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8A1B" w14:textId="7DC6EFF8" w:rsidR="00D73861" w:rsidRPr="00CD032C" w:rsidRDefault="00D73861" w:rsidP="00D73861">
      <w:pPr>
        <w:pStyle w:val="Nagwek"/>
        <w:spacing w:line="276" w:lineRule="auto"/>
        <w:jc w:val="right"/>
        <w:outlineLvl w:val="0"/>
        <w:rPr>
          <w:rFonts w:ascii="Times New Roman" w:hAnsi="Times New Roman"/>
          <w:b/>
          <w:bCs/>
          <w:sz w:val="24"/>
        </w:rPr>
      </w:pPr>
      <w:r w:rsidRPr="00CD032C">
        <w:rPr>
          <w:rFonts w:ascii="Times New Roman" w:hAnsi="Times New Roman"/>
          <w:b/>
          <w:bCs/>
          <w:sz w:val="24"/>
        </w:rPr>
        <w:t>Załącznik nr 2 do SWZ</w:t>
      </w:r>
    </w:p>
    <w:p w14:paraId="4195F515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Zamawiający:</w:t>
      </w:r>
    </w:p>
    <w:p w14:paraId="30E80F74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Gmina Dukla</w:t>
      </w:r>
    </w:p>
    <w:p w14:paraId="51A5B366" w14:textId="77777777" w:rsidR="00D73861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noProof w:val="0"/>
          <w:sz w:val="24"/>
          <w:lang w:eastAsia="en-US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38-450 Dukla</w:t>
      </w:r>
    </w:p>
    <w:p w14:paraId="66E14C3F" w14:textId="18C01466" w:rsidR="00B65807" w:rsidRPr="00CD032C" w:rsidRDefault="00D73861" w:rsidP="00D73861">
      <w:pPr>
        <w:pStyle w:val="tekstdokumentu"/>
        <w:spacing w:line="276" w:lineRule="auto"/>
        <w:jc w:val="left"/>
        <w:rPr>
          <w:rFonts w:ascii="Times New Roman" w:hAnsi="Times New Roman"/>
          <w:sz w:val="24"/>
        </w:rPr>
      </w:pPr>
      <w:r w:rsidRPr="00CD032C">
        <w:rPr>
          <w:rFonts w:ascii="Times New Roman" w:hAnsi="Times New Roman"/>
          <w:noProof w:val="0"/>
          <w:sz w:val="24"/>
          <w:lang w:eastAsia="en-US"/>
        </w:rPr>
        <w:t>Trakt Węgierski 11</w:t>
      </w:r>
      <w:r w:rsidR="003558C1" w:rsidRPr="00CD032C">
        <w:rPr>
          <w:rFonts w:ascii="Times New Roman" w:hAnsi="Times New Roman"/>
          <w:sz w:val="24"/>
        </w:rPr>
        <w:tab/>
      </w:r>
    </w:p>
    <w:p w14:paraId="093CF2AF" w14:textId="77777777" w:rsidR="00D73861" w:rsidRPr="00CD032C" w:rsidRDefault="00D73861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</w:p>
    <w:p w14:paraId="6C36FEB3" w14:textId="00BA618C" w:rsidR="00B65807" w:rsidRPr="00CD032C" w:rsidRDefault="00B65807" w:rsidP="0052230C">
      <w:pPr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14:paraId="14D615DC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74116412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5A390DDC" w14:textId="4538D5B9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  <w:t>(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pełna nazwa i adres 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Wykonawcy</w:t>
      </w:r>
      <w:r w:rsidR="002971CB" w:rsidRPr="00CD032C">
        <w:rPr>
          <w:rFonts w:ascii="Times New Roman" w:hAnsi="Times New Roman"/>
          <w:color w:val="000000" w:themeColor="text1"/>
          <w:sz w:val="24"/>
        </w:rPr>
        <w:t>) *</w:t>
      </w:r>
    </w:p>
    <w:p w14:paraId="59D58C8F" w14:textId="0C234618" w:rsidR="00B65807" w:rsidRPr="00CD032C" w:rsidRDefault="00B65807" w:rsidP="0052230C">
      <w:pPr>
        <w:tabs>
          <w:tab w:val="center" w:pos="4820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i/>
          <w:color w:val="000000" w:themeColor="text1"/>
          <w:sz w:val="24"/>
        </w:rPr>
        <w:t>w przypadku Wykonawców wspólnie ubiegających się o zamówienie (np. konsorcjum, spółka cywilna tj.</w:t>
      </w:r>
      <w:r w:rsidR="002971CB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wspólnicy spółki cywilnej) należy wymienić wszystkich Wykonawców wspólnie ubiegających się o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</w:t>
      </w:r>
      <w:r w:rsidRPr="00CD032C">
        <w:rPr>
          <w:rFonts w:ascii="Times New Roman" w:hAnsi="Times New Roman"/>
          <w:i/>
          <w:color w:val="000000" w:themeColor="text1"/>
          <w:sz w:val="24"/>
        </w:rPr>
        <w:t>zamówienie</w:t>
      </w:r>
      <w:r w:rsidR="00633F8A" w:rsidRPr="00CD032C">
        <w:rPr>
          <w:rFonts w:ascii="Times New Roman" w:hAnsi="Times New Roman"/>
          <w:i/>
          <w:color w:val="000000" w:themeColor="text1"/>
          <w:sz w:val="24"/>
        </w:rPr>
        <w:t> (</w:t>
      </w:r>
      <w:r w:rsidRPr="00CD032C">
        <w:rPr>
          <w:rFonts w:ascii="Times New Roman" w:hAnsi="Times New Roman"/>
          <w:i/>
          <w:color w:val="000000" w:themeColor="text1"/>
          <w:sz w:val="24"/>
        </w:rPr>
        <w:t>w przypadku spółki cywilnej należy wymienić wszystkich wspólników spółki cywilnej)</w:t>
      </w:r>
    </w:p>
    <w:p w14:paraId="707E2968" w14:textId="7FD09198" w:rsidR="00B65807" w:rsidRPr="00CD032C" w:rsidRDefault="00B65807" w:rsidP="0052230C">
      <w:pPr>
        <w:tabs>
          <w:tab w:val="left" w:leader="dot" w:pos="4820"/>
          <w:tab w:val="righ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REGON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="002971CB" w:rsidRPr="00CD032C">
        <w:rPr>
          <w:rFonts w:ascii="Times New Roman" w:hAnsi="Times New Roman"/>
          <w:color w:val="000000" w:themeColor="text1"/>
          <w:sz w:val="24"/>
          <w:lang w:val="en-US"/>
        </w:rPr>
        <w:tab/>
        <w:t>, NIP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307645B" w14:textId="1F2CA5F1" w:rsidR="005E3918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r w:rsidRPr="00CD032C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14:paraId="3DA1CE5A" w14:textId="77777777" w:rsidR="00B65807" w:rsidRPr="00CD032C" w:rsidRDefault="00B65807" w:rsidP="0052230C">
      <w:pPr>
        <w:tabs>
          <w:tab w:val="left" w:leader="dot" w:pos="2793"/>
          <w:tab w:val="left" w:leader="dot" w:pos="5301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CD032C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poczty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proofErr w:type="spellStart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elektronicznej</w:t>
      </w:r>
      <w:proofErr w:type="spellEnd"/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>e-mail</w:t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:</w:t>
      </w:r>
      <w:r w:rsidRPr="00CD032C">
        <w:rPr>
          <w:rFonts w:ascii="Times New Roman" w:hAnsi="Times New Roman"/>
          <w:color w:val="000000" w:themeColor="text1"/>
          <w:sz w:val="24"/>
          <w:lang w:val="en-US"/>
        </w:rPr>
        <w:tab/>
      </w:r>
      <w:r w:rsidR="005E3918" w:rsidRPr="00CD032C">
        <w:rPr>
          <w:rFonts w:ascii="Times New Roman" w:hAnsi="Times New Roman"/>
          <w:color w:val="000000" w:themeColor="text1"/>
          <w:sz w:val="24"/>
          <w:lang w:val="en-US"/>
        </w:rPr>
        <w:t>.,</w:t>
      </w:r>
    </w:p>
    <w:p w14:paraId="655B4F2D" w14:textId="77777777" w:rsidR="00F00D2B" w:rsidRPr="00CD032C" w:rsidRDefault="00F00D2B" w:rsidP="0052230C">
      <w:pPr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4009F044" w14:textId="39EB4AFA" w:rsidR="008177A5" w:rsidRPr="00CD032C" w:rsidRDefault="00B65807" w:rsidP="00196466">
      <w:pPr>
        <w:spacing w:line="276" w:lineRule="auto"/>
        <w:rPr>
          <w:rFonts w:ascii="Times New Roman" w:hAnsi="Times New Roman"/>
          <w:b/>
          <w:bCs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CD032C">
        <w:rPr>
          <w:rFonts w:ascii="Times New Roman" w:hAnsi="Times New Roman"/>
          <w:color w:val="000000" w:themeColor="text1"/>
          <w:sz w:val="24"/>
        </w:rPr>
        <w:t>,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</w:t>
      </w:r>
      <w:r w:rsidR="00884C39" w:rsidRPr="00CD032C">
        <w:rPr>
          <w:rFonts w:ascii="Times New Roman" w:hAnsi="Times New Roman"/>
          <w:color w:val="000000" w:themeColor="text1"/>
          <w:sz w:val="24"/>
        </w:rPr>
        <w:t xml:space="preserve">prowadzonego </w:t>
      </w:r>
      <w:r w:rsidR="00884C39" w:rsidRPr="00CD032C">
        <w:rPr>
          <w:rFonts w:ascii="Times New Roman" w:hAnsi="Times New Roman"/>
          <w:sz w:val="24"/>
        </w:rPr>
        <w:t>w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1A4EBD" w:rsidRPr="00CD032C">
        <w:rPr>
          <w:rFonts w:ascii="Times New Roman" w:hAnsi="Times New Roman"/>
          <w:sz w:val="24"/>
          <w:u w:val="single"/>
        </w:rPr>
        <w:t>trybie podstawowym, na podstawie art. 275 pkt. 1)</w:t>
      </w:r>
      <w:r w:rsidR="001A4EBD" w:rsidRPr="00CD032C">
        <w:rPr>
          <w:rFonts w:ascii="Times New Roman" w:hAnsi="Times New Roman"/>
          <w:sz w:val="24"/>
        </w:rPr>
        <w:t xml:space="preserve"> ustawy </w:t>
      </w:r>
      <w:r w:rsidR="005E3918" w:rsidRPr="00CD032C">
        <w:rPr>
          <w:rFonts w:ascii="Times New Roman" w:hAnsi="Times New Roman"/>
          <w:sz w:val="24"/>
        </w:rPr>
        <w:t xml:space="preserve">                   </w:t>
      </w:r>
      <w:r w:rsidR="001A4EBD" w:rsidRPr="00CD032C">
        <w:rPr>
          <w:rFonts w:ascii="Times New Roman" w:hAnsi="Times New Roman"/>
          <w:sz w:val="24"/>
        </w:rPr>
        <w:t>z dnia 11 września 2019 roku - Prawo zamówień publicznych</w:t>
      </w:r>
      <w:r w:rsidR="00884C39" w:rsidRPr="00CD032C">
        <w:rPr>
          <w:rFonts w:ascii="Times New Roman" w:hAnsi="Times New Roman"/>
          <w:sz w:val="24"/>
        </w:rPr>
        <w:t xml:space="preserve"> (t.j. Dz. U. z 2024 roku, poz. 1320 z późn. zm.)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5632E2" w:rsidRPr="00CD032C">
        <w:rPr>
          <w:rFonts w:ascii="Times New Roman" w:hAnsi="Times New Roman"/>
          <w:sz w:val="24"/>
        </w:rPr>
        <w:t>na</w:t>
      </w:r>
      <w:r w:rsidR="001A4EBD" w:rsidRPr="00CD032C">
        <w:rPr>
          <w:rFonts w:ascii="Times New Roman" w:hAnsi="Times New Roman"/>
          <w:sz w:val="24"/>
        </w:rPr>
        <w:t xml:space="preserve"> </w:t>
      </w:r>
      <w:r w:rsidR="00CD032C" w:rsidRPr="00CD032C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6F64C2" w:rsidRPr="006F64C2">
        <w:rPr>
          <w:rFonts w:ascii="Times New Roman" w:hAnsi="Times New Roman"/>
          <w:b/>
          <w:bCs/>
          <w:color w:val="000000" w:themeColor="text1"/>
          <w:sz w:val="24"/>
        </w:rPr>
        <w:t>Budowa magazynu w Dukli wraz z infrastrukturą towarzyszącą, w</w:t>
      </w:r>
      <w:r w:rsidR="006F64C2">
        <w:rPr>
          <w:rFonts w:ascii="Times New Roman" w:hAnsi="Times New Roman"/>
          <w:b/>
          <w:bCs/>
          <w:color w:val="000000" w:themeColor="text1"/>
          <w:sz w:val="24"/>
        </w:rPr>
        <w:t> </w:t>
      </w:r>
      <w:r w:rsidR="006F64C2" w:rsidRPr="006F64C2">
        <w:rPr>
          <w:rFonts w:ascii="Times New Roman" w:hAnsi="Times New Roman"/>
          <w:b/>
          <w:bCs/>
          <w:color w:val="000000" w:themeColor="text1"/>
          <w:sz w:val="24"/>
        </w:rPr>
        <w:t>ramach programu Ochrona Ludności i Obrona Cywilna w trybie zaprojektuj i</w:t>
      </w:r>
      <w:r w:rsidR="006F64C2">
        <w:rPr>
          <w:rFonts w:ascii="Times New Roman" w:hAnsi="Times New Roman"/>
          <w:b/>
          <w:bCs/>
          <w:color w:val="000000" w:themeColor="text1"/>
          <w:sz w:val="24"/>
        </w:rPr>
        <w:t> </w:t>
      </w:r>
      <w:r w:rsidR="006F64C2" w:rsidRPr="006F64C2">
        <w:rPr>
          <w:rFonts w:ascii="Times New Roman" w:hAnsi="Times New Roman"/>
          <w:b/>
          <w:bCs/>
          <w:color w:val="000000" w:themeColor="text1"/>
          <w:sz w:val="24"/>
        </w:rPr>
        <w:t>wybuduj</w:t>
      </w:r>
      <w:r w:rsidR="00CD032C" w:rsidRPr="00CD032C">
        <w:rPr>
          <w:rFonts w:ascii="Times New Roman" w:hAnsi="Times New Roman"/>
          <w:b/>
          <w:bCs/>
          <w:color w:val="000000" w:themeColor="text1"/>
          <w:sz w:val="24"/>
        </w:rPr>
        <w:t>”</w:t>
      </w:r>
    </w:p>
    <w:p w14:paraId="5AE9CBA8" w14:textId="0CEB6F41" w:rsidR="0052230C" w:rsidRDefault="003F0077" w:rsidP="0052230C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całości przedmiotu zamówienia za wynagrodzenie </w:t>
      </w:r>
      <w:r w:rsidR="0052230C" w:rsidRPr="00CD032C">
        <w:rPr>
          <w:rFonts w:ascii="Times New Roman" w:hAnsi="Times New Roman"/>
          <w:color w:val="000000" w:themeColor="text1"/>
          <w:sz w:val="24"/>
          <w:lang w:eastAsia="pl-PL"/>
        </w:rPr>
        <w:t>ryczałtowe</w:t>
      </w:r>
      <w:r w:rsidR="009758F3" w:rsidRPr="00CD032C">
        <w:rPr>
          <w:rFonts w:ascii="Times New Roman" w:hAnsi="Times New Roman"/>
          <w:color w:val="000000" w:themeColor="text1"/>
          <w:sz w:val="24"/>
          <w:lang w:eastAsia="pl-PL"/>
        </w:rPr>
        <w:t>:</w:t>
      </w:r>
    </w:p>
    <w:p w14:paraId="68273C4A" w14:textId="7C60AE28" w:rsidR="00196466" w:rsidRPr="00196466" w:rsidRDefault="00196466" w:rsidP="00196466">
      <w:pPr>
        <w:pStyle w:val="Bezodstpw"/>
        <w:ind w:left="540"/>
        <w:rPr>
          <w:rFonts w:ascii="Times New Roman" w:hAnsi="Times New Roman"/>
          <w:sz w:val="24"/>
          <w:szCs w:val="24"/>
        </w:rPr>
      </w:pPr>
      <w:r>
        <w:rPr>
          <w:rStyle w:val="Pogrubienie"/>
          <w:rFonts w:eastAsiaTheme="majorEastAsia"/>
          <w:szCs w:val="24"/>
        </w:rPr>
        <w:t xml:space="preserve">I. </w:t>
      </w:r>
      <w:r w:rsidRPr="00D9224A">
        <w:rPr>
          <w:rStyle w:val="Pogrubienie"/>
          <w:rFonts w:eastAsiaTheme="majorEastAsia"/>
          <w:szCs w:val="24"/>
        </w:rPr>
        <w:t>Etap I – Prace projektowe</w:t>
      </w:r>
      <w:r>
        <w:rPr>
          <w:rStyle w:val="Pogrubienie"/>
          <w:rFonts w:eastAsiaTheme="majorEastAsia"/>
          <w:szCs w:val="24"/>
        </w:rPr>
        <w:t>:</w:t>
      </w:r>
    </w:p>
    <w:p w14:paraId="2A41161E" w14:textId="24430953" w:rsidR="0052230C" w:rsidRPr="00196466" w:rsidRDefault="007210AF" w:rsidP="00196466">
      <w:pPr>
        <w:pStyle w:val="Akapitzlist"/>
        <w:numPr>
          <w:ilvl w:val="0"/>
          <w:numId w:val="24"/>
        </w:numPr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n</w:t>
      </w:r>
      <w:r w:rsidR="0052230C"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="0052230C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="0052230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09E037F1" w14:textId="77777777" w:rsidR="00196466" w:rsidRPr="00CD032C" w:rsidRDefault="00196466" w:rsidP="00196466">
      <w:pPr>
        <w:pStyle w:val="Akapitzlist"/>
        <w:numPr>
          <w:ilvl w:val="0"/>
          <w:numId w:val="24"/>
        </w:numPr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podatek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VAT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……… %.</w:t>
      </w:r>
    </w:p>
    <w:p w14:paraId="79FB942F" w14:textId="63E8DD41" w:rsidR="004D4A40" w:rsidRPr="00196466" w:rsidRDefault="003F0077" w:rsidP="00196466">
      <w:pPr>
        <w:pStyle w:val="Akapitzlist"/>
        <w:numPr>
          <w:ilvl w:val="0"/>
          <w:numId w:val="24"/>
        </w:numPr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</w:t>
      </w:r>
      <w:r w:rsidR="002971CB"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 w:rsidR="00196466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, </w:t>
      </w:r>
    </w:p>
    <w:p w14:paraId="5475BDAA" w14:textId="6C3384CB" w:rsidR="00196466" w:rsidRPr="00D9224A" w:rsidRDefault="00196466" w:rsidP="00196466">
      <w:pPr>
        <w:pStyle w:val="Bezodstpw"/>
        <w:ind w:left="540"/>
        <w:rPr>
          <w:rFonts w:ascii="Times New Roman" w:hAnsi="Times New Roman"/>
          <w:sz w:val="24"/>
          <w:szCs w:val="24"/>
        </w:rPr>
      </w:pPr>
      <w:r>
        <w:rPr>
          <w:rStyle w:val="Pogrubienie"/>
          <w:rFonts w:eastAsiaTheme="majorEastAsia"/>
          <w:szCs w:val="24"/>
        </w:rPr>
        <w:t xml:space="preserve">II. </w:t>
      </w:r>
      <w:r w:rsidRPr="00D9224A">
        <w:rPr>
          <w:rStyle w:val="Pogrubienie"/>
          <w:rFonts w:eastAsiaTheme="majorEastAsia"/>
          <w:szCs w:val="24"/>
        </w:rPr>
        <w:t>Etap II – Roboty budowlane</w:t>
      </w:r>
    </w:p>
    <w:p w14:paraId="0CEB5D8B" w14:textId="77777777" w:rsidR="00196466" w:rsidRPr="00196466" w:rsidRDefault="00196466" w:rsidP="00196466">
      <w:pPr>
        <w:pStyle w:val="Akapitzlist"/>
        <w:numPr>
          <w:ilvl w:val="0"/>
          <w:numId w:val="25"/>
        </w:numPr>
        <w:tabs>
          <w:tab w:val="left" w:pos="426"/>
          <w:tab w:val="left" w:leader="dot" w:pos="5757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196466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netto</w:t>
      </w: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3C7051A6" w14:textId="77777777" w:rsidR="00196466" w:rsidRPr="00CD032C" w:rsidRDefault="00196466" w:rsidP="00196466">
      <w:pPr>
        <w:pStyle w:val="Akapitzlist"/>
        <w:numPr>
          <w:ilvl w:val="0"/>
          <w:numId w:val="25"/>
        </w:numPr>
        <w:tabs>
          <w:tab w:val="left" w:pos="426"/>
          <w:tab w:val="left" w:leader="dot" w:pos="5757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podatek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VAT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……… %.</w:t>
      </w:r>
    </w:p>
    <w:p w14:paraId="3BF910F7" w14:textId="77777777" w:rsidR="00196466" w:rsidRPr="00CD032C" w:rsidRDefault="00196466" w:rsidP="00196466">
      <w:pPr>
        <w:pStyle w:val="Akapitzlist"/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</w:p>
    <w:p w14:paraId="5D0CAE64" w14:textId="77777777" w:rsidR="00196466" w:rsidRPr="00CD032C" w:rsidRDefault="00196466" w:rsidP="00196466">
      <w:pPr>
        <w:pStyle w:val="Akapitzlist"/>
        <w:numPr>
          <w:ilvl w:val="0"/>
          <w:numId w:val="25"/>
        </w:numPr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………………………………………………………), w tym:</w:t>
      </w:r>
    </w:p>
    <w:p w14:paraId="4370BBF2" w14:textId="55EBF4F4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 xml:space="preserve">stawka </w:t>
      </w:r>
      <w:r w:rsidR="00CD032C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brutto</w:t>
      </w:r>
      <w:r w:rsidR="00CD032C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="002971CB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roboczogodziny</w:t>
      </w:r>
      <w:r w:rsidR="002971CB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: 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……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zł/r-g,</w:t>
      </w:r>
    </w:p>
    <w:p w14:paraId="56E709E8" w14:textId="1942FBBB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k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 xml:space="preserve">oszty </w:t>
      </w:r>
      <w:r w:rsidR="00633F8A"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ogólne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% (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od R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+S),</w:t>
      </w:r>
    </w:p>
    <w:p w14:paraId="7873DEB2" w14:textId="4234112C" w:rsidR="00F36DA7" w:rsidRPr="00CD032C" w:rsidRDefault="00F36DA7" w:rsidP="0052230C">
      <w:pPr>
        <w:pStyle w:val="Akapitzlist"/>
        <w:numPr>
          <w:ilvl w:val="2"/>
          <w:numId w:val="23"/>
        </w:numPr>
        <w:spacing w:after="0"/>
        <w:contextualSpacing/>
        <w:rPr>
          <w:rFonts w:ascii="Times New Roman" w:hAnsi="Times New Roman"/>
          <w:color w:val="000000" w:themeColor="text1"/>
          <w:kern w:val="2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zysk</w:t>
      </w:r>
      <w:r w:rsidR="00633F8A"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…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…. % (do R+S+K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  <w:vertAlign w:val="subscript"/>
        </w:rPr>
        <w:t>OR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+K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  <w:vertAlign w:val="subscript"/>
        </w:rPr>
        <w:t>OS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),</w:t>
      </w:r>
    </w:p>
    <w:p w14:paraId="10335591" w14:textId="77777777" w:rsidR="00F36DA7" w:rsidRPr="00196466" w:rsidRDefault="00F36DA7" w:rsidP="0052230C">
      <w:pPr>
        <w:pStyle w:val="Akapitzlist"/>
        <w:numPr>
          <w:ilvl w:val="2"/>
          <w:numId w:val="23"/>
        </w:numPr>
        <w:tabs>
          <w:tab w:val="left" w:pos="426"/>
          <w:tab w:val="left" w:leader="dot" w:pos="5757"/>
          <w:tab w:val="right" w:leader="dot" w:pos="9633"/>
        </w:tabs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podatek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VAT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……… %.</w:t>
      </w:r>
    </w:p>
    <w:p w14:paraId="21BFCF57" w14:textId="77777777" w:rsidR="00196466" w:rsidRDefault="00196466" w:rsidP="00196466">
      <w:pPr>
        <w:pStyle w:val="Akapitzlist"/>
        <w:tabs>
          <w:tab w:val="left" w:pos="426"/>
          <w:tab w:val="left" w:leader="dot" w:pos="5757"/>
          <w:tab w:val="right" w:leader="dot" w:pos="9633"/>
        </w:tabs>
        <w:spacing w:after="0"/>
        <w:ind w:left="2220"/>
        <w:rPr>
          <w:rFonts w:ascii="Times New Roman" w:hAnsi="Times New Roman"/>
          <w:color w:val="000000" w:themeColor="text1"/>
          <w:sz w:val="24"/>
          <w:szCs w:val="24"/>
        </w:rPr>
      </w:pPr>
    </w:p>
    <w:p w14:paraId="60F401A2" w14:textId="77777777" w:rsidR="00BE7503" w:rsidRDefault="00BE7503" w:rsidP="00196466">
      <w:pPr>
        <w:pStyle w:val="Akapitzlist"/>
        <w:tabs>
          <w:tab w:val="left" w:pos="426"/>
          <w:tab w:val="left" w:leader="dot" w:pos="5757"/>
          <w:tab w:val="right" w:leader="dot" w:pos="9633"/>
        </w:tabs>
        <w:spacing w:after="0"/>
        <w:ind w:left="2220"/>
        <w:rPr>
          <w:rFonts w:ascii="Times New Roman" w:hAnsi="Times New Roman"/>
          <w:color w:val="000000" w:themeColor="text1"/>
          <w:sz w:val="24"/>
          <w:szCs w:val="24"/>
        </w:rPr>
      </w:pPr>
    </w:p>
    <w:p w14:paraId="01A99374" w14:textId="77777777" w:rsidR="00BE7503" w:rsidRDefault="00BE7503" w:rsidP="00196466">
      <w:pPr>
        <w:pStyle w:val="Akapitzlist"/>
        <w:tabs>
          <w:tab w:val="left" w:pos="426"/>
          <w:tab w:val="left" w:leader="dot" w:pos="5757"/>
          <w:tab w:val="right" w:leader="dot" w:pos="9633"/>
        </w:tabs>
        <w:spacing w:after="0"/>
        <w:ind w:left="2220"/>
        <w:rPr>
          <w:rFonts w:ascii="Times New Roman" w:hAnsi="Times New Roman"/>
          <w:color w:val="000000" w:themeColor="text1"/>
          <w:sz w:val="24"/>
          <w:szCs w:val="24"/>
        </w:rPr>
      </w:pPr>
    </w:p>
    <w:p w14:paraId="6278318A" w14:textId="69E707B2" w:rsidR="00196466" w:rsidRPr="00196466" w:rsidRDefault="00196466" w:rsidP="00196466">
      <w:pPr>
        <w:pStyle w:val="Bezodstpw"/>
        <w:ind w:left="540"/>
        <w:rPr>
          <w:rStyle w:val="Pogrubienie"/>
          <w:rFonts w:eastAsiaTheme="majorEastAsia"/>
        </w:rPr>
      </w:pPr>
      <w:r w:rsidRPr="00196466">
        <w:rPr>
          <w:rStyle w:val="Pogrubienie"/>
          <w:rFonts w:eastAsiaTheme="majorEastAsia"/>
        </w:rPr>
        <w:t>III. Razem (</w:t>
      </w:r>
      <w:r w:rsidR="004E0C42">
        <w:rPr>
          <w:rStyle w:val="Pogrubienie"/>
          <w:rFonts w:eastAsiaTheme="majorEastAsia"/>
        </w:rPr>
        <w:t xml:space="preserve">Etap </w:t>
      </w:r>
      <w:r w:rsidRPr="00196466">
        <w:rPr>
          <w:rStyle w:val="Pogrubienie"/>
          <w:rFonts w:eastAsiaTheme="majorEastAsia"/>
        </w:rPr>
        <w:t>I</w:t>
      </w:r>
      <w:r w:rsidR="004E0C42">
        <w:rPr>
          <w:rStyle w:val="Pogrubienie"/>
          <w:rFonts w:eastAsiaTheme="majorEastAsia"/>
        </w:rPr>
        <w:t xml:space="preserve"> </w:t>
      </w:r>
      <w:r w:rsidRPr="00196466">
        <w:rPr>
          <w:rStyle w:val="Pogrubienie"/>
          <w:rFonts w:eastAsiaTheme="majorEastAsia"/>
        </w:rPr>
        <w:t>+</w:t>
      </w:r>
      <w:r w:rsidR="004E0C42">
        <w:rPr>
          <w:rStyle w:val="Pogrubienie"/>
          <w:rFonts w:eastAsiaTheme="majorEastAsia"/>
        </w:rPr>
        <w:t xml:space="preserve"> Etap </w:t>
      </w:r>
      <w:r w:rsidRPr="00196466">
        <w:rPr>
          <w:rStyle w:val="Pogrubienie"/>
          <w:rFonts w:eastAsiaTheme="majorEastAsia"/>
        </w:rPr>
        <w:t>II)</w:t>
      </w:r>
      <w:r>
        <w:rPr>
          <w:rStyle w:val="Pogrubienie"/>
          <w:rFonts w:eastAsiaTheme="majorEastAsia"/>
        </w:rPr>
        <w:t>:</w:t>
      </w:r>
    </w:p>
    <w:p w14:paraId="27276BF0" w14:textId="77777777" w:rsidR="00196466" w:rsidRPr="00196466" w:rsidRDefault="00196466" w:rsidP="00196466">
      <w:pPr>
        <w:pStyle w:val="Akapitzlist"/>
        <w:numPr>
          <w:ilvl w:val="0"/>
          <w:numId w:val="27"/>
        </w:numPr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 xml:space="preserve">netto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(słownie złotych ………………………………………………………), </w:t>
      </w:r>
    </w:p>
    <w:p w14:paraId="2E649820" w14:textId="77777777" w:rsidR="00196466" w:rsidRPr="00CD032C" w:rsidRDefault="00196466" w:rsidP="00196466">
      <w:pPr>
        <w:pStyle w:val="Akapitzlist"/>
        <w:numPr>
          <w:ilvl w:val="0"/>
          <w:numId w:val="27"/>
        </w:numPr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podatek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 </w:t>
      </w:r>
      <w:r w:rsidRPr="00500C4D">
        <w:rPr>
          <w:rFonts w:ascii="Times New Roman" w:hAnsi="Times New Roman"/>
          <w:b/>
          <w:bCs/>
          <w:color w:val="000000" w:themeColor="text1"/>
          <w:kern w:val="2"/>
          <w:sz w:val="24"/>
          <w:szCs w:val="24"/>
        </w:rPr>
        <w:t>VAT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: ……… %.</w:t>
      </w:r>
    </w:p>
    <w:p w14:paraId="642CD778" w14:textId="77777777" w:rsidR="00196466" w:rsidRPr="00196466" w:rsidRDefault="00196466" w:rsidP="00196466">
      <w:pPr>
        <w:pStyle w:val="Akapitzlist"/>
        <w:numPr>
          <w:ilvl w:val="0"/>
          <w:numId w:val="27"/>
        </w:numPr>
        <w:tabs>
          <w:tab w:val="left" w:pos="426"/>
          <w:tab w:val="right" w:leader="dot" w:pos="9633"/>
        </w:tabs>
        <w:spacing w:after="0"/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 w:rsidRPr="00CD032C">
        <w:rPr>
          <w:rFonts w:ascii="Times New Roman" w:hAnsi="Times New Roman"/>
          <w:b/>
          <w:bCs/>
          <w:color w:val="000000" w:themeColor="text1"/>
          <w:sz w:val="24"/>
          <w:szCs w:val="24"/>
          <w:lang w:eastAsia="pl-PL"/>
        </w:rPr>
        <w:t>brutto</w:t>
      </w:r>
      <w:r w:rsidRPr="00CD032C">
        <w:rPr>
          <w:rFonts w:ascii="Times New Roman" w:hAnsi="Times New Roman"/>
          <w:color w:val="000000" w:themeColor="text1"/>
          <w:sz w:val="24"/>
          <w:szCs w:val="24"/>
          <w:lang w:eastAsia="pl-PL"/>
        </w:rPr>
        <w:t xml:space="preserve">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w wysokości</w:t>
      </w:r>
      <w:r w:rsidRPr="00CD032C">
        <w:rPr>
          <w:rFonts w:ascii="Times New Roman" w:hAnsi="Times New Roman"/>
          <w:b/>
          <w:color w:val="000000" w:themeColor="text1"/>
          <w:kern w:val="2"/>
          <w:sz w:val="24"/>
          <w:szCs w:val="24"/>
        </w:rPr>
        <w:t xml:space="preserve"> …………………………………………. zł </w:t>
      </w:r>
      <w:r w:rsidRPr="00CD032C">
        <w:rPr>
          <w:rFonts w:ascii="Times New Roman" w:hAnsi="Times New Roman"/>
          <w:color w:val="000000" w:themeColor="text1"/>
          <w:kern w:val="2"/>
          <w:sz w:val="24"/>
          <w:szCs w:val="24"/>
        </w:rPr>
        <w:t>(słownie złotych ………………………………………………………)</w:t>
      </w:r>
      <w:r>
        <w:rPr>
          <w:rFonts w:ascii="Times New Roman" w:hAnsi="Times New Roman"/>
          <w:color w:val="000000" w:themeColor="text1"/>
          <w:kern w:val="2"/>
          <w:sz w:val="24"/>
          <w:szCs w:val="24"/>
        </w:rPr>
        <w:t xml:space="preserve">, </w:t>
      </w:r>
    </w:p>
    <w:p w14:paraId="59E6FB20" w14:textId="60DE8DB1" w:rsidR="00F00D2B" w:rsidRPr="00CD032C" w:rsidRDefault="00F00D2B" w:rsidP="0052230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276" w:lineRule="auto"/>
        <w:ind w:left="425" w:hanging="425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Oferujemy</w:t>
      </w:r>
      <w:r w:rsidR="00E05568" w:rsidRPr="00CD032C">
        <w:rPr>
          <w:rFonts w:ascii="Times New Roman" w:hAnsi="Times New Roman"/>
          <w:b/>
          <w:color w:val="000000" w:themeColor="text1"/>
          <w:sz w:val="24"/>
        </w:rPr>
        <w:t>,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na </w:t>
      </w:r>
      <w:r w:rsidR="00DE431E" w:rsidRPr="00CD032C">
        <w:rPr>
          <w:rFonts w:ascii="Times New Roman" w:hAnsi="Times New Roman"/>
          <w:b/>
          <w:color w:val="000000" w:themeColor="text1"/>
          <w:sz w:val="24"/>
        </w:rPr>
        <w:t>wykonane</w:t>
      </w:r>
      <w:r w:rsidR="000772C0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2624BD" w:rsidRPr="00CD032C">
        <w:rPr>
          <w:rFonts w:ascii="Times New Roman" w:hAnsi="Times New Roman"/>
          <w:b/>
          <w:color w:val="000000" w:themeColor="text1"/>
          <w:sz w:val="24"/>
        </w:rPr>
        <w:t xml:space="preserve">roboty budowlane </w:t>
      </w:r>
      <w:r w:rsidRPr="00CD032C">
        <w:rPr>
          <w:rFonts w:ascii="Times New Roman" w:hAnsi="Times New Roman"/>
          <w:b/>
          <w:color w:val="000000" w:themeColor="text1"/>
          <w:sz w:val="24"/>
        </w:rPr>
        <w:t>okres gwarancji i</w:t>
      </w:r>
      <w:r w:rsidR="009651FE"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Pr="00CD032C">
        <w:rPr>
          <w:rFonts w:ascii="Times New Roman" w:hAnsi="Times New Roman"/>
          <w:b/>
          <w:color w:val="000000" w:themeColor="text1"/>
          <w:sz w:val="24"/>
        </w:rPr>
        <w:t>rękojmi za wady wynoszący …</w:t>
      </w:r>
      <w:r w:rsidR="00633F8A" w:rsidRPr="00CD032C">
        <w:rPr>
          <w:rFonts w:ascii="Times New Roman" w:hAnsi="Times New Roman"/>
          <w:b/>
          <w:color w:val="000000" w:themeColor="text1"/>
          <w:sz w:val="24"/>
        </w:rPr>
        <w:t>……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.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(należy wskazać w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miesiącach 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 xml:space="preserve">oferowany 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okres gwarancji i</w:t>
      </w:r>
      <w:r w:rsidR="00F2663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rękojmi za</w:t>
      </w:r>
      <w:r w:rsidR="00373C9F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 </w:t>
      </w:r>
      <w:r w:rsidR="003B134C"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wady</w:t>
      </w:r>
      <w:r w:rsidRPr="00CD032C">
        <w:rPr>
          <w:rFonts w:ascii="Times New Roman" w:hAnsi="Times New Roman"/>
          <w:i/>
          <w:color w:val="000000" w:themeColor="text1"/>
          <w:sz w:val="24"/>
          <w:lang w:eastAsia="pl-PL"/>
        </w:rPr>
        <w:t>)</w:t>
      </w:r>
      <w:r w:rsidR="003B134C" w:rsidRPr="00CD032C">
        <w:rPr>
          <w:rFonts w:ascii="Times New Roman" w:hAnsi="Times New Roman"/>
          <w:b/>
          <w:color w:val="000000" w:themeColor="text1"/>
          <w:sz w:val="24"/>
          <w:lang w:eastAsia="pl-PL"/>
        </w:rPr>
        <w:t xml:space="preserve"> miesięcy </w:t>
      </w:r>
      <w:r w:rsidR="003B134C" w:rsidRPr="00CD032C">
        <w:rPr>
          <w:rFonts w:ascii="Times New Roman" w:hAnsi="Times New Roman"/>
          <w:b/>
          <w:color w:val="000000" w:themeColor="text1"/>
          <w:kern w:val="2"/>
          <w:sz w:val="24"/>
        </w:rPr>
        <w:t xml:space="preserve">od daty końcowego odbioru </w:t>
      </w:r>
      <w:r w:rsidR="00455FD9" w:rsidRPr="00CD032C">
        <w:rPr>
          <w:rFonts w:ascii="Times New Roman" w:hAnsi="Times New Roman"/>
          <w:b/>
          <w:color w:val="000000" w:themeColor="text1"/>
          <w:kern w:val="2"/>
          <w:sz w:val="24"/>
        </w:rPr>
        <w:t>robót</w:t>
      </w:r>
      <w:r w:rsidR="004F1B82" w:rsidRPr="00CD032C">
        <w:rPr>
          <w:rFonts w:ascii="Times New Roman" w:hAnsi="Times New Roman"/>
          <w:b/>
          <w:color w:val="000000" w:themeColor="text1"/>
          <w:kern w:val="2"/>
          <w:sz w:val="24"/>
        </w:rPr>
        <w:t>.</w:t>
      </w:r>
    </w:p>
    <w:p w14:paraId="3813E96B" w14:textId="713CEAA3" w:rsidR="00CD032C" w:rsidRPr="00CD032C" w:rsidRDefault="00AA5A4E" w:rsidP="003D1DCF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(w przypadku udziału podwykonawców w realizacji zamówienia, Zamawiający żąda wskazania przez Wykonawcę części zamówienia (zakres prac), których wykonanie Wykonawca zamierza powierzyć podwykonawcom, i podania przez Wykonawcę </w:t>
      </w:r>
      <w:r w:rsidR="007210AF" w:rsidRPr="00CD032C">
        <w:rPr>
          <w:rFonts w:ascii="Times New Roman" w:hAnsi="Times New Roman"/>
          <w:i/>
          <w:color w:val="000000" w:themeColor="text1"/>
          <w:sz w:val="24"/>
        </w:rPr>
        <w:t>nazw</w:t>
      </w:r>
      <w:r w:rsidRPr="00CD032C">
        <w:rPr>
          <w:rFonts w:ascii="Times New Roman" w:hAnsi="Times New Roman"/>
          <w:i/>
          <w:color w:val="000000" w:themeColor="text1"/>
          <w:sz w:val="24"/>
        </w:rPr>
        <w:t xml:space="preserve"> podwykonawców</w:t>
      </w:r>
      <w:r w:rsidR="00AA1C18" w:rsidRPr="00CD032C">
        <w:rPr>
          <w:rFonts w:ascii="Times New Roman" w:hAnsi="Times New Roman"/>
          <w:i/>
          <w:color w:val="000000" w:themeColor="text1"/>
          <w:sz w:val="24"/>
        </w:rPr>
        <w:t xml:space="preserve"> o ile są znani</w:t>
      </w:r>
      <w:r w:rsidRPr="00CD032C">
        <w:rPr>
          <w:rFonts w:ascii="Times New Roman" w:hAnsi="Times New Roman"/>
          <w:i/>
          <w:color w:val="000000" w:themeColor="text1"/>
          <w:sz w:val="24"/>
        </w:rPr>
        <w:t>)</w:t>
      </w:r>
    </w:p>
    <w:tbl>
      <w:tblPr>
        <w:tblW w:w="9389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853"/>
      </w:tblGrid>
      <w:tr w:rsidR="00CD032C" w:rsidRPr="00CD032C" w14:paraId="74869CFE" w14:textId="77777777" w:rsidTr="009F7BC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EE91AC" w14:textId="77777777" w:rsidR="00CD032C" w:rsidRPr="00CD032C" w:rsidRDefault="00CD032C" w:rsidP="009F7BC6">
            <w:pPr>
              <w:rPr>
                <w:rFonts w:ascii="Times New Roman" w:hAnsi="Times New Roman"/>
                <w:sz w:val="24"/>
              </w:rPr>
            </w:pPr>
            <w:r w:rsidRPr="00CD032C">
              <w:rPr>
                <w:rFonts w:ascii="Times New Roman" w:hAnsi="Times New Roman"/>
                <w:sz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577197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D7C4F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D032C">
              <w:rPr>
                <w:rFonts w:ascii="Times New Roman" w:hAnsi="Times New Roman"/>
                <w:b/>
                <w:sz w:val="24"/>
              </w:rPr>
              <w:t>Część zamówienia, której wykonanie wykonawca powierza podwykonawcy</w:t>
            </w:r>
          </w:p>
        </w:tc>
      </w:tr>
      <w:tr w:rsidR="00CD032C" w:rsidRPr="00CD032C" w14:paraId="4636DCC7" w14:textId="77777777" w:rsidTr="009F7BC6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41A240" w14:textId="77777777" w:rsidR="00CD032C" w:rsidRPr="00CD032C" w:rsidRDefault="00CD032C" w:rsidP="009F7B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FA5355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BB4E0" w14:textId="77777777" w:rsidR="00CD032C" w:rsidRPr="00CD032C" w:rsidRDefault="00CD032C" w:rsidP="009F7BC6">
            <w:pPr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291FB495" w14:textId="662395F6" w:rsidR="00F51262" w:rsidRPr="00CD032C" w:rsidRDefault="00F51262" w:rsidP="003343B7">
      <w:pPr>
        <w:numPr>
          <w:ilvl w:val="0"/>
          <w:numId w:val="5"/>
        </w:numPr>
        <w:tabs>
          <w:tab w:val="num" w:pos="360"/>
          <w:tab w:val="right" w:leader="dot" w:pos="9633"/>
        </w:tabs>
        <w:spacing w:line="276" w:lineRule="auto"/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14:paraId="405F6E61" w14:textId="3F78BA1C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Warunków Zamówienia, zwanej w dalszej treści SWZ wraz 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>z załącznikami, z wyjaśnieniami i zmianami,</w:t>
      </w:r>
    </w:p>
    <w:p w14:paraId="281A4632" w14:textId="15889B3E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SWZ i załącznikach do SWZ,</w:t>
      </w:r>
    </w:p>
    <w:p w14:paraId="1303C688" w14:textId="17E77778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 pełni i bez żadnych zastrzeżeń akceptujemy warunki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wykonanie zamówienia zapisane w SWZ wraz z załącznikami i w przypadku wyboru naszej oferty zobowiązujemy się</w:t>
      </w:r>
      <w:r w:rsidR="007048D6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do zawarcia um</w:t>
      </w:r>
      <w:r w:rsidR="000007BF" w:rsidRPr="00CD032C">
        <w:rPr>
          <w:rFonts w:ascii="Times New Roman" w:hAnsi="Times New Roman"/>
          <w:color w:val="000000" w:themeColor="text1"/>
          <w:sz w:val="24"/>
        </w:rPr>
        <w:t>ów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na proponowanych w ni</w:t>
      </w:r>
      <w:r w:rsidR="000007BF" w:rsidRPr="00CD032C">
        <w:rPr>
          <w:rFonts w:ascii="Times New Roman" w:hAnsi="Times New Roman"/>
          <w:color w:val="000000" w:themeColor="text1"/>
          <w:sz w:val="24"/>
        </w:rPr>
        <w:t>ch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884C39" w:rsidRPr="00CD032C">
        <w:rPr>
          <w:rFonts w:ascii="Times New Roman" w:hAnsi="Times New Roman"/>
          <w:color w:val="000000" w:themeColor="text1"/>
          <w:sz w:val="24"/>
        </w:rPr>
        <w:t>warunkach, w </w:t>
      </w:r>
      <w:r w:rsidRPr="00CD032C">
        <w:rPr>
          <w:rFonts w:ascii="Times New Roman" w:hAnsi="Times New Roman"/>
          <w:color w:val="000000" w:themeColor="text1"/>
          <w:sz w:val="24"/>
        </w:rPr>
        <w:t>miejscu i terminie wskazanym przez Zamawiającego,</w:t>
      </w:r>
    </w:p>
    <w:p w14:paraId="12E40522" w14:textId="77777777" w:rsidR="00B65807" w:rsidRPr="00CD032C" w:rsidRDefault="003F2E68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50A5A5E5" w14:textId="6AA9E80C" w:rsidR="00B65807" w:rsidRPr="00CD032C" w:rsidRDefault="003A6BB3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425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we wskaza</w:t>
      </w:r>
      <w:r w:rsidR="000007BF" w:rsidRPr="00CD032C">
        <w:rPr>
          <w:rFonts w:ascii="Times New Roman" w:hAnsi="Times New Roman"/>
          <w:color w:val="000000" w:themeColor="text1"/>
          <w:sz w:val="24"/>
        </w:rPr>
        <w:t>n</w:t>
      </w:r>
      <w:r w:rsidR="00DE431E" w:rsidRPr="00CD032C">
        <w:rPr>
          <w:rFonts w:ascii="Times New Roman" w:hAnsi="Times New Roman"/>
          <w:color w:val="000000" w:themeColor="text1"/>
          <w:sz w:val="24"/>
        </w:rPr>
        <w:t>ej</w:t>
      </w:r>
      <w:r w:rsidR="001A4EBD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powyżej </w:t>
      </w:r>
      <w:r w:rsidR="003C7507" w:rsidRPr="00CD032C">
        <w:rPr>
          <w:rFonts w:ascii="Times New Roman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hAnsi="Times New Roman"/>
          <w:b/>
          <w:color w:val="000000" w:themeColor="text1"/>
          <w:sz w:val="24"/>
        </w:rPr>
        <w:t xml:space="preserve">enie </w:t>
      </w:r>
      <w:r w:rsidR="00C76753" w:rsidRPr="00CD032C">
        <w:rPr>
          <w:rFonts w:ascii="Times New Roman" w:hAnsi="Times New Roman"/>
          <w:b/>
          <w:color w:val="000000" w:themeColor="text1"/>
          <w:sz w:val="24"/>
        </w:rPr>
        <w:t>brutto oferty</w:t>
      </w:r>
      <w:r w:rsidR="001A4EBD" w:rsidRPr="00CD032C"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 xml:space="preserve">uwzględniliśmy wszystkie </w:t>
      </w:r>
      <w:r w:rsidRPr="00CD032C">
        <w:rPr>
          <w:rFonts w:ascii="Times New Roman" w:hAnsi="Times New Roman"/>
          <w:color w:val="000000" w:themeColor="text1"/>
          <w:sz w:val="24"/>
        </w:rPr>
        <w:t>koszty bezpośrednie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i pośrednie, jakie uważamy za niezbędne do</w:t>
      </w:r>
      <w:r w:rsidR="00E21AAE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poniesienia</w:t>
      </w:r>
      <w:r w:rsidR="003C7507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dla</w:t>
      </w:r>
      <w:r w:rsidR="00EC4757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CD032C">
        <w:rPr>
          <w:rFonts w:ascii="Times New Roman" w:eastAsia="MS Mincho" w:hAnsi="Times New Roman"/>
          <w:color w:val="000000" w:themeColor="text1"/>
          <w:sz w:val="24"/>
        </w:rPr>
        <w:t>W </w:t>
      </w:r>
      <w:r w:rsidR="003C7507" w:rsidRPr="00CD032C">
        <w:rPr>
          <w:rFonts w:ascii="Times New Roman" w:eastAsia="MS Mincho" w:hAnsi="Times New Roman"/>
          <w:b/>
          <w:color w:val="000000" w:themeColor="text1"/>
          <w:sz w:val="24"/>
        </w:rPr>
        <w:t>c</w:t>
      </w:r>
      <w:r w:rsidR="00DD42D6" w:rsidRPr="00CD032C">
        <w:rPr>
          <w:rFonts w:ascii="Times New Roman" w:eastAsia="MS Mincho" w:hAnsi="Times New Roman"/>
          <w:b/>
          <w:color w:val="000000" w:themeColor="text1"/>
          <w:sz w:val="24"/>
        </w:rPr>
        <w:t>enie brutto</w:t>
      </w:r>
      <w:r w:rsidR="00C76753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oferty</w:t>
      </w:r>
      <w:r w:rsidR="001A4EBD" w:rsidRPr="00CD032C">
        <w:rPr>
          <w:rFonts w:ascii="Times New Roman" w:eastAsia="MS Mincho" w:hAnsi="Times New Roman"/>
          <w:b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>uwzględniliśmy wszystkie posiadane informacje o przedmiocie zamówienia, a szczególnie informacje, wymagania i warunki podane przez Zamawiającego w SWZ i załącznikach do SWZ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32194019" w14:textId="77777777" w:rsidR="00B65807" w:rsidRPr="00CD032C" w:rsidRDefault="00B6580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CD032C">
        <w:rPr>
          <w:rFonts w:ascii="Times New Roman" w:hAnsi="Times New Roman"/>
          <w:color w:val="000000" w:themeColor="text1"/>
          <w:sz w:val="24"/>
        </w:rPr>
        <w:t>3</w:t>
      </w:r>
      <w:r w:rsidRPr="00CD032C">
        <w:rPr>
          <w:rFonts w:ascii="Times New Roman" w:hAnsi="Times New Roman"/>
          <w:color w:val="000000" w:themeColor="text1"/>
          <w:sz w:val="24"/>
        </w:rPr>
        <w:t>0 dniowy termin związania ofertą, bieg terminu związania ofertą rozpoczyna się</w:t>
      </w:r>
      <w:r w:rsidR="00335349" w:rsidRPr="00CD032C">
        <w:rPr>
          <w:rFonts w:ascii="Times New Roman" w:hAnsi="Times New Roman"/>
          <w:color w:val="000000" w:themeColor="text1"/>
          <w:sz w:val="24"/>
        </w:rPr>
        <w:t> </w:t>
      </w:r>
      <w:r w:rsidRPr="00CD032C">
        <w:rPr>
          <w:rFonts w:ascii="Times New Roman" w:hAnsi="Times New Roman"/>
          <w:color w:val="000000" w:themeColor="text1"/>
          <w:sz w:val="24"/>
        </w:rPr>
        <w:t>wraz z</w:t>
      </w:r>
      <w:r w:rsidR="008F2341" w:rsidRPr="00CD032C">
        <w:rPr>
          <w:rFonts w:ascii="Times New Roman" w:hAnsi="Times New Roman"/>
          <w:color w:val="000000" w:themeColor="text1"/>
          <w:sz w:val="24"/>
        </w:rPr>
        <w:t> </w:t>
      </w:r>
      <w:r w:rsidR="001A4CCF" w:rsidRPr="00CD032C">
        <w:rPr>
          <w:rFonts w:ascii="Times New Roman" w:hAnsi="Times New Roman"/>
          <w:color w:val="000000" w:themeColor="text1"/>
          <w:sz w:val="24"/>
        </w:rPr>
        <w:t>upływem terminu składania ofert</w:t>
      </w:r>
      <w:r w:rsidR="004A3B5B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0DBCD46E" w14:textId="77777777" w:rsidR="004A3B5B" w:rsidRPr="00CD032C" w:rsidRDefault="004A3B5B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hanging="1014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zapoznaliśmy się i </w:t>
      </w:r>
      <w:r w:rsidR="00D154E9" w:rsidRPr="00CD032C">
        <w:rPr>
          <w:rFonts w:ascii="Times New Roman" w:hAnsi="Times New Roman"/>
          <w:color w:val="000000" w:themeColor="text1"/>
          <w:sz w:val="24"/>
        </w:rPr>
        <w:t>akceptujemy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klauzulę dotyczącą przetwarzania danych osobowych</w:t>
      </w:r>
      <w:r w:rsidR="001A4EBD" w:rsidRPr="00CD032C">
        <w:rPr>
          <w:rFonts w:ascii="Times New Roman" w:hAnsi="Times New Roman"/>
          <w:color w:val="000000" w:themeColor="text1"/>
          <w:sz w:val="24"/>
        </w:rPr>
        <w:t>,</w:t>
      </w:r>
    </w:p>
    <w:p w14:paraId="202E2F2B" w14:textId="77777777" w:rsidR="00EC4757" w:rsidRPr="00CD032C" w:rsidRDefault="00CE3337" w:rsidP="0052230C">
      <w:pPr>
        <w:numPr>
          <w:ilvl w:val="1"/>
          <w:numId w:val="18"/>
        </w:numPr>
        <w:tabs>
          <w:tab w:val="clear" w:pos="1440"/>
          <w:tab w:val="num" w:pos="709"/>
        </w:tabs>
        <w:spacing w:line="276" w:lineRule="auto"/>
        <w:ind w:left="709" w:hanging="283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</w:t>
      </w:r>
      <w:r w:rsidR="00D34406" w:rsidRPr="00CD032C">
        <w:rPr>
          <w:rFonts w:ascii="Times New Roman" w:hAnsi="Times New Roman"/>
          <w:color w:val="000000" w:themeColor="text1"/>
          <w:sz w:val="24"/>
        </w:rPr>
        <w:t xml:space="preserve">     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w niniejszym postępowaniu;</w:t>
      </w:r>
    </w:p>
    <w:p w14:paraId="38F70C0B" w14:textId="77777777" w:rsidR="00B65807" w:rsidRPr="00CD032C" w:rsidRDefault="00B65807" w:rsidP="0052230C">
      <w:pPr>
        <w:numPr>
          <w:ilvl w:val="0"/>
          <w:numId w:val="5"/>
        </w:numPr>
        <w:tabs>
          <w:tab w:val="clear" w:pos="540"/>
          <w:tab w:val="left" w:leader="dot" w:pos="9072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lastRenderedPageBreak/>
        <w:t>Jako osobę do kontaktów z Zamawiającym w ramach prowadzonego postępowania o udzielenie zamówienia publicznego wskazujemy:</w:t>
      </w:r>
    </w:p>
    <w:p w14:paraId="7895E13A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28EE691B" w14:textId="77777777" w:rsidR="00B65807" w:rsidRPr="00CD032C" w:rsidRDefault="00B65807" w:rsidP="0052230C">
      <w:pPr>
        <w:tabs>
          <w:tab w:val="left" w:leader="dot" w:pos="9072"/>
        </w:tabs>
        <w:spacing w:line="276" w:lineRule="auto"/>
        <w:ind w:left="426"/>
        <w:rPr>
          <w:rFonts w:ascii="Times New Roman" w:hAnsi="Times New Roman"/>
          <w:snapToGrid w:val="0"/>
          <w:color w:val="000000" w:themeColor="text1"/>
          <w:sz w:val="24"/>
        </w:rPr>
      </w:pPr>
      <w:r w:rsidRPr="00CD032C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CD032C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14:paraId="5D42EE2C" w14:textId="77777777" w:rsidR="00F76D3C" w:rsidRPr="00CD032C" w:rsidRDefault="00E53CC4" w:rsidP="0052230C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Oświadczamy, iż należymy do kategorii</w:t>
      </w:r>
      <w:r w:rsidR="00F76D3C" w:rsidRPr="00CD032C">
        <w:rPr>
          <w:rFonts w:ascii="Times New Roman" w:hAnsi="Times New Roman"/>
          <w:color w:val="000000" w:themeColor="text1"/>
          <w:sz w:val="24"/>
        </w:rPr>
        <w:t>:</w:t>
      </w:r>
    </w:p>
    <w:p w14:paraId="13F8488C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mikroprzedsiębiorstwo </w:t>
      </w:r>
      <w:r w:rsidRPr="00CD032C">
        <w:rPr>
          <w:rFonts w:ascii="Times New Roman" w:hAnsi="Times New Roman"/>
          <w:color w:val="000000" w:themeColor="text1"/>
          <w:sz w:val="24"/>
        </w:rPr>
        <w:t> jednoosobowa działalność gospodarcza</w:t>
      </w:r>
    </w:p>
    <w:p w14:paraId="3703DDAE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małe przedsiębiorstwo </w:t>
      </w:r>
      <w:r w:rsidRPr="00CD032C">
        <w:rPr>
          <w:rFonts w:ascii="Times New Roman" w:hAnsi="Times New Roman"/>
          <w:color w:val="000000" w:themeColor="text1"/>
          <w:sz w:val="24"/>
        </w:rPr>
        <w:t> osoba fizyczna nieprowadząca dział. gosp.</w:t>
      </w:r>
    </w:p>
    <w:p w14:paraId="7F098491" w14:textId="77777777" w:rsidR="00633F8A" w:rsidRPr="00CD032C" w:rsidRDefault="00633F8A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 średnie przedsiębiorstwo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  <w:t xml:space="preserve">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 inny rodzaj </w:t>
      </w:r>
    </w:p>
    <w:p w14:paraId="1E5BF9E0" w14:textId="26000147" w:rsidR="00E53CC4" w:rsidRPr="00CD032C" w:rsidRDefault="00E53CC4" w:rsidP="00633F8A">
      <w:pPr>
        <w:tabs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>przedsiębiorstw w rozumieniu Załącznika nr 1 do Rozporządzenia Komisji (</w:t>
      </w:r>
      <w:proofErr w:type="gramStart"/>
      <w:r w:rsidR="005632E2" w:rsidRPr="00CD032C">
        <w:rPr>
          <w:rFonts w:ascii="Times New Roman" w:hAnsi="Times New Roman"/>
          <w:color w:val="000000" w:themeColor="text1"/>
          <w:sz w:val="24"/>
        </w:rPr>
        <w:t xml:space="preserve">UE) 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proofErr w:type="gramEnd"/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    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Nr 651/2014 z dnia 17 czerwca 2014 r. uznającego niektóre rodzaje pomocy za zgodne </w:t>
      </w:r>
      <w:r w:rsidR="00F76D3C" w:rsidRPr="00CD032C">
        <w:rPr>
          <w:rFonts w:ascii="Times New Roman" w:hAnsi="Times New Roman"/>
          <w:color w:val="000000" w:themeColor="text1"/>
          <w:sz w:val="24"/>
        </w:rPr>
        <w:t xml:space="preserve">                </w:t>
      </w:r>
      <w:r w:rsidRPr="00CD032C">
        <w:rPr>
          <w:rFonts w:ascii="Times New Roman" w:hAnsi="Times New Roman"/>
          <w:color w:val="000000" w:themeColor="text1"/>
          <w:sz w:val="24"/>
        </w:rPr>
        <w:t>z rynkiem wewnętrznym w zastosowaniu art. 107 i 108 Traktatu</w:t>
      </w:r>
      <w:r w:rsidR="00CD3453" w:rsidRPr="00CD032C">
        <w:rPr>
          <w:rFonts w:ascii="Times New Roman" w:hAnsi="Times New Roman"/>
          <w:color w:val="000000" w:themeColor="text1"/>
          <w:sz w:val="24"/>
        </w:rPr>
        <w:t xml:space="preserve"> </w:t>
      </w:r>
    </w:p>
    <w:p w14:paraId="60C307F7" w14:textId="043D2306" w:rsidR="001D27DF" w:rsidRDefault="00F76D3C" w:rsidP="00FD6D91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spacing w:line="276" w:lineRule="auto"/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="001D27DF" w:rsidRPr="00CD032C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14:paraId="1C628CC3" w14:textId="77777777" w:rsidR="007B44CD" w:rsidRPr="00CD032C" w:rsidRDefault="007B44CD" w:rsidP="007B44CD">
      <w:pPr>
        <w:tabs>
          <w:tab w:val="num" w:pos="426"/>
          <w:tab w:val="left" w:pos="6804"/>
          <w:tab w:val="left" w:pos="8789"/>
        </w:tabs>
        <w:spacing w:line="276" w:lineRule="auto"/>
        <w:ind w:left="426"/>
        <w:rPr>
          <w:rFonts w:ascii="Times New Roman" w:hAnsi="Times New Roman"/>
          <w:color w:val="000000" w:themeColor="text1"/>
          <w:sz w:val="24"/>
        </w:rPr>
      </w:pPr>
    </w:p>
    <w:p w14:paraId="35156F9D" w14:textId="77777777" w:rsidR="00B65807" w:rsidRPr="00CD032C" w:rsidRDefault="00B65807" w:rsidP="0052230C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color w:val="000000" w:themeColor="text1"/>
          <w:sz w:val="24"/>
        </w:rPr>
        <w:tab/>
      </w:r>
    </w:p>
    <w:p w14:paraId="1267AE8F" w14:textId="45BBBC76" w:rsidR="00B65807" w:rsidRPr="00CD032C" w:rsidRDefault="00B65807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i/>
          <w:color w:val="000000" w:themeColor="text1"/>
          <w:sz w:val="24"/>
        </w:rPr>
      </w:pP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(data)</w:t>
      </w:r>
      <w:r w:rsidRPr="00CD032C">
        <w:rPr>
          <w:rFonts w:ascii="Times New Roman" w:hAnsi="Times New Roman"/>
          <w:color w:val="000000" w:themeColor="text1"/>
          <w:sz w:val="24"/>
        </w:rPr>
        <w:t xml:space="preserve"> </w:t>
      </w:r>
      <w:r w:rsidRPr="00CD032C">
        <w:rPr>
          <w:rFonts w:ascii="Times New Roman" w:hAnsi="Times New Roman"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>(podpis osób/osoby uprawnionej do reprezentowania</w:t>
      </w:r>
      <w:r w:rsidRPr="00CD032C">
        <w:rPr>
          <w:rFonts w:ascii="Times New Roman" w:hAnsi="Times New Roman"/>
          <w:i/>
          <w:color w:val="000000" w:themeColor="text1"/>
          <w:sz w:val="24"/>
        </w:rPr>
        <w:br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</w:r>
      <w:r w:rsidRPr="00CD032C">
        <w:rPr>
          <w:rFonts w:ascii="Times New Roman" w:hAnsi="Times New Roman"/>
          <w:i/>
          <w:color w:val="000000" w:themeColor="text1"/>
          <w:sz w:val="24"/>
        </w:rPr>
        <w:tab/>
        <w:t>Wykonawcy i składania oświadczeń woli w jego imieniu)</w:t>
      </w:r>
    </w:p>
    <w:p w14:paraId="2EA0533B" w14:textId="77777777" w:rsidR="00CC2706" w:rsidRPr="00CD032C" w:rsidRDefault="00CC2706" w:rsidP="0052230C">
      <w:pPr>
        <w:tabs>
          <w:tab w:val="center" w:pos="1260"/>
          <w:tab w:val="center" w:pos="6237"/>
        </w:tabs>
        <w:spacing w:line="276" w:lineRule="auto"/>
        <w:rPr>
          <w:rFonts w:ascii="Times New Roman" w:hAnsi="Times New Roman"/>
          <w:color w:val="000000" w:themeColor="text1"/>
          <w:sz w:val="24"/>
        </w:rPr>
      </w:pPr>
    </w:p>
    <w:p w14:paraId="57A5C983" w14:textId="77777777" w:rsidR="00B65807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CD032C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CD032C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CD032C">
        <w:rPr>
          <w:rFonts w:ascii="Times New Roman" w:hAnsi="Times New Roman"/>
          <w:b/>
          <w:color w:val="000000" w:themeColor="text1"/>
          <w:sz w:val="24"/>
        </w:rPr>
        <w:t>s</w:t>
      </w:r>
      <w:r w:rsidRPr="00CD032C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14:paraId="0E308095" w14:textId="77777777" w:rsidR="00E57C51" w:rsidRPr="00CD032C" w:rsidRDefault="00B65807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A71F4F"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Pr="00CD032C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p w14:paraId="75C18D5F" w14:textId="77777777" w:rsidR="00CE3337" w:rsidRPr="00CD032C" w:rsidRDefault="00DE431E" w:rsidP="0052230C">
      <w:pPr>
        <w:spacing w:line="276" w:lineRule="auto"/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CD032C">
        <w:rPr>
          <w:rFonts w:ascii="Times New Roman" w:hAnsi="Times New Roman"/>
          <w:b/>
          <w:color w:val="000000" w:themeColor="text1"/>
          <w:sz w:val="24"/>
        </w:rPr>
        <w:t>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**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ab/>
        <w:t>rozporządzenie Parlamentu Europejskiego i Rady (UE) 2016/679 z dnia 27 kwietnia 2016 r. w sprawie ochrony osób fizycznych w związku z przetwarzaniem danych osobowych i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w</w:t>
      </w:r>
      <w:r w:rsidRPr="00CD032C">
        <w:rPr>
          <w:rFonts w:ascii="Times New Roman" w:hAnsi="Times New Roman"/>
          <w:b/>
          <w:color w:val="000000" w:themeColor="text1"/>
          <w:sz w:val="24"/>
        </w:rPr>
        <w:t> </w:t>
      </w:r>
      <w:r w:rsidR="00CE3337" w:rsidRPr="00CD032C">
        <w:rPr>
          <w:rFonts w:ascii="Times New Roman" w:hAnsi="Times New Roman"/>
          <w:b/>
          <w:color w:val="000000" w:themeColor="text1"/>
          <w:sz w:val="24"/>
        </w:rPr>
        <w:t>sprawie swobodnego przepływu takich danych oraz uchylenia dyrektywy 95/46/WE (ogólne rozporządzenie o ochronie danych) (Dz. Urz. UE L 119 z 04.05.2016, str. 1)</w:t>
      </w:r>
    </w:p>
    <w:sectPr w:rsidR="00CE3337" w:rsidRPr="00CD032C" w:rsidSect="00801BBB">
      <w:footerReference w:type="default" r:id="rId8"/>
      <w:headerReference w:type="first" r:id="rId9"/>
      <w:footerReference w:type="first" r:id="rId10"/>
      <w:pgSz w:w="11907" w:h="16840" w:code="9"/>
      <w:pgMar w:top="568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1F07D" w14:textId="77777777" w:rsidR="00E825EA" w:rsidRDefault="00E825EA">
      <w:r>
        <w:separator/>
      </w:r>
    </w:p>
  </w:endnote>
  <w:endnote w:type="continuationSeparator" w:id="0">
    <w:p w14:paraId="0EFF361A" w14:textId="77777777" w:rsidR="00E825EA" w:rsidRDefault="00E8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317544870"/>
      <w:docPartObj>
        <w:docPartGallery w:val="Page Numbers (Bottom of Page)"/>
        <w:docPartUnique/>
      </w:docPartObj>
    </w:sdtPr>
    <w:sdtContent>
      <w:p w14:paraId="10F1E1C5" w14:textId="7E54D7B4" w:rsidR="00765F3C" w:rsidRPr="008177A5" w:rsidRDefault="00765F3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2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2A6F0242" w14:textId="77777777" w:rsidR="00BA408F" w:rsidRPr="00424047" w:rsidRDefault="00BA408F" w:rsidP="002A4AD8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Cs w:val="20"/>
      </w:rPr>
      <w:id w:val="245853011"/>
      <w:docPartObj>
        <w:docPartGallery w:val="Page Numbers (Bottom of Page)"/>
        <w:docPartUnique/>
      </w:docPartObj>
    </w:sdtPr>
    <w:sdtContent>
      <w:p w14:paraId="12A446B1" w14:textId="0E4E705E" w:rsidR="003A544C" w:rsidRPr="008177A5" w:rsidRDefault="003A544C">
        <w:pPr>
          <w:pStyle w:val="Stopka"/>
          <w:jc w:val="right"/>
          <w:rPr>
            <w:rFonts w:ascii="Times New Roman" w:eastAsiaTheme="majorEastAsia" w:hAnsi="Times New Roman"/>
            <w:szCs w:val="20"/>
          </w:rPr>
        </w:pPr>
        <w:r w:rsidRPr="008177A5">
          <w:rPr>
            <w:rFonts w:ascii="Times New Roman" w:eastAsiaTheme="majorEastAsia" w:hAnsi="Times New Roman"/>
            <w:szCs w:val="20"/>
          </w:rPr>
          <w:t xml:space="preserve">str. </w:t>
        </w:r>
        <w:r w:rsidRPr="008177A5">
          <w:rPr>
            <w:rFonts w:ascii="Times New Roman" w:eastAsiaTheme="minorEastAsia" w:hAnsi="Times New Roman"/>
            <w:szCs w:val="20"/>
          </w:rPr>
          <w:fldChar w:fldCharType="begin"/>
        </w:r>
        <w:r w:rsidRPr="008177A5">
          <w:rPr>
            <w:rFonts w:ascii="Times New Roman" w:hAnsi="Times New Roman"/>
            <w:szCs w:val="20"/>
          </w:rPr>
          <w:instrText>PAGE    \* MERGEFORMAT</w:instrText>
        </w:r>
        <w:r w:rsidRPr="008177A5">
          <w:rPr>
            <w:rFonts w:ascii="Times New Roman" w:eastAsiaTheme="minorEastAsia" w:hAnsi="Times New Roman"/>
            <w:szCs w:val="20"/>
          </w:rPr>
          <w:fldChar w:fldCharType="separate"/>
        </w:r>
        <w:r w:rsidR="00D913C2" w:rsidRPr="00D913C2">
          <w:rPr>
            <w:rFonts w:ascii="Times New Roman" w:eastAsiaTheme="majorEastAsia" w:hAnsi="Times New Roman"/>
            <w:noProof/>
            <w:szCs w:val="20"/>
          </w:rPr>
          <w:t>1</w:t>
        </w:r>
        <w:r w:rsidRPr="008177A5">
          <w:rPr>
            <w:rFonts w:ascii="Times New Roman" w:eastAsiaTheme="majorEastAsia" w:hAnsi="Times New Roman"/>
            <w:szCs w:val="20"/>
          </w:rPr>
          <w:fldChar w:fldCharType="end"/>
        </w:r>
      </w:p>
    </w:sdtContent>
  </w:sdt>
  <w:p w14:paraId="4338B2DE" w14:textId="77777777" w:rsidR="003A544C" w:rsidRDefault="003A54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4DFED" w14:textId="77777777" w:rsidR="00E825EA" w:rsidRDefault="00E825EA">
      <w:r>
        <w:separator/>
      </w:r>
    </w:p>
  </w:footnote>
  <w:footnote w:type="continuationSeparator" w:id="0">
    <w:p w14:paraId="36B988BB" w14:textId="77777777" w:rsidR="00E825EA" w:rsidRDefault="00E82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5F129" w14:textId="5694B39C" w:rsidR="0052230C" w:rsidRPr="005755FA" w:rsidRDefault="0052230C" w:rsidP="0052230C">
    <w:pPr>
      <w:pStyle w:val="Nagwek"/>
      <w:rPr>
        <w:sz w:val="18"/>
        <w:szCs w:val="18"/>
      </w:rPr>
    </w:pPr>
    <w:r w:rsidRPr="005755FA">
      <w:rPr>
        <w:rFonts w:ascii="Times New Roman" w:hAnsi="Times New Roman"/>
        <w:b/>
        <w:bCs/>
        <w:sz w:val="18"/>
        <w:szCs w:val="18"/>
      </w:rPr>
      <w:t>I.271.</w:t>
    </w:r>
    <w:r w:rsidR="00CD032C">
      <w:rPr>
        <w:rFonts w:ascii="Times New Roman" w:hAnsi="Times New Roman"/>
        <w:b/>
        <w:bCs/>
        <w:sz w:val="18"/>
        <w:szCs w:val="18"/>
      </w:rPr>
      <w:t>1</w:t>
    </w:r>
    <w:r w:rsidR="00196466">
      <w:rPr>
        <w:rFonts w:ascii="Times New Roman" w:hAnsi="Times New Roman"/>
        <w:b/>
        <w:bCs/>
        <w:sz w:val="18"/>
        <w:szCs w:val="18"/>
      </w:rPr>
      <w:t>1</w:t>
    </w:r>
    <w:r w:rsidRPr="005755FA">
      <w:rPr>
        <w:rFonts w:ascii="Times New Roman" w:hAnsi="Times New Roman"/>
        <w:b/>
        <w:bCs/>
        <w:sz w:val="18"/>
        <w:szCs w:val="18"/>
      </w:rPr>
      <w:t>.2026</w:t>
    </w:r>
  </w:p>
  <w:p w14:paraId="2280CF21" w14:textId="77777777" w:rsidR="00190CB5" w:rsidRDefault="00190C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C65EB1"/>
    <w:multiLevelType w:val="hybridMultilevel"/>
    <w:tmpl w:val="090419E8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1768CC"/>
    <w:multiLevelType w:val="hybridMultilevel"/>
    <w:tmpl w:val="6FB4D1CC"/>
    <w:lvl w:ilvl="0" w:tplc="FFFFFFFF">
      <w:start w:val="1"/>
      <w:numFmt w:val="decimal"/>
      <w:lvlText w:val="%1)"/>
      <w:lvlJc w:val="left"/>
      <w:pPr>
        <w:ind w:left="222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0D0AF8"/>
    <w:multiLevelType w:val="hybridMultilevel"/>
    <w:tmpl w:val="E7FA225C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159C3BE3"/>
    <w:multiLevelType w:val="hybridMultilevel"/>
    <w:tmpl w:val="9A30BF54"/>
    <w:lvl w:ilvl="0" w:tplc="6B120D40">
      <w:start w:val="11"/>
      <w:numFmt w:val="decimal"/>
      <w:lvlText w:val="%1)"/>
      <w:lvlJc w:val="left"/>
      <w:pPr>
        <w:ind w:left="993" w:hanging="360"/>
      </w:pPr>
      <w:rPr>
        <w:rFonts w:eastAsia="Calibri" w:hint="default"/>
        <w:i w:val="0"/>
      </w:r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A54475"/>
    <w:multiLevelType w:val="hybridMultilevel"/>
    <w:tmpl w:val="DBDAD2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317C19"/>
    <w:multiLevelType w:val="hybridMultilevel"/>
    <w:tmpl w:val="6C047080"/>
    <w:lvl w:ilvl="0" w:tplc="5E3A2C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80164D9C">
      <w:start w:val="1"/>
      <w:numFmt w:val="decimal"/>
      <w:lvlText w:val="%3)"/>
      <w:lvlJc w:val="left"/>
      <w:pPr>
        <w:ind w:left="222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2104C05"/>
    <w:multiLevelType w:val="hybridMultilevel"/>
    <w:tmpl w:val="1E2CC866"/>
    <w:lvl w:ilvl="0" w:tplc="FFFFFFFF">
      <w:start w:val="1"/>
      <w:numFmt w:val="decimal"/>
      <w:lvlText w:val="%1)"/>
      <w:lvlJc w:val="left"/>
      <w:pPr>
        <w:ind w:left="222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D806E9"/>
    <w:multiLevelType w:val="hybridMultilevel"/>
    <w:tmpl w:val="6FB4D1CC"/>
    <w:lvl w:ilvl="0" w:tplc="80164D9C">
      <w:start w:val="1"/>
      <w:numFmt w:val="decimal"/>
      <w:lvlText w:val="%1)"/>
      <w:lvlJc w:val="left"/>
      <w:pPr>
        <w:ind w:left="22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A25EB1"/>
    <w:multiLevelType w:val="hybridMultilevel"/>
    <w:tmpl w:val="C3C279C4"/>
    <w:lvl w:ilvl="0" w:tplc="E6CCDDC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iCs w:val="0"/>
        <w:sz w:val="24"/>
        <w:szCs w:val="24"/>
      </w:rPr>
    </w:lvl>
    <w:lvl w:ilvl="1" w:tplc="1FCAEAEA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6F7AA9"/>
    <w:multiLevelType w:val="hybridMultilevel"/>
    <w:tmpl w:val="1E2CC866"/>
    <w:lvl w:ilvl="0" w:tplc="FFFFFFFF">
      <w:start w:val="1"/>
      <w:numFmt w:val="decimal"/>
      <w:lvlText w:val="%1)"/>
      <w:lvlJc w:val="left"/>
      <w:pPr>
        <w:ind w:left="222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57AA1"/>
    <w:multiLevelType w:val="hybridMultilevel"/>
    <w:tmpl w:val="865AB8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7295684">
    <w:abstractNumId w:val="14"/>
  </w:num>
  <w:num w:numId="2" w16cid:durableId="492071029">
    <w:abstractNumId w:val="9"/>
  </w:num>
  <w:num w:numId="3" w16cid:durableId="1277324788">
    <w:abstractNumId w:val="22"/>
  </w:num>
  <w:num w:numId="4" w16cid:durableId="1951353496">
    <w:abstractNumId w:val="18"/>
  </w:num>
  <w:num w:numId="5" w16cid:durableId="1047416420">
    <w:abstractNumId w:val="23"/>
  </w:num>
  <w:num w:numId="6" w16cid:durableId="1050763344">
    <w:abstractNumId w:val="32"/>
  </w:num>
  <w:num w:numId="7" w16cid:durableId="996956177">
    <w:abstractNumId w:val="21"/>
  </w:num>
  <w:num w:numId="8" w16cid:durableId="879972773">
    <w:abstractNumId w:val="6"/>
  </w:num>
  <w:num w:numId="9" w16cid:durableId="1575312942">
    <w:abstractNumId w:val="27"/>
  </w:num>
  <w:num w:numId="10" w16cid:durableId="1294360370">
    <w:abstractNumId w:val="11"/>
  </w:num>
  <w:num w:numId="11" w16cid:durableId="1256281170">
    <w:abstractNumId w:val="26"/>
  </w:num>
  <w:num w:numId="12" w16cid:durableId="1266617985">
    <w:abstractNumId w:val="8"/>
  </w:num>
  <w:num w:numId="13" w16cid:durableId="2128237258">
    <w:abstractNumId w:val="19"/>
  </w:num>
  <w:num w:numId="14" w16cid:durableId="1119450666">
    <w:abstractNumId w:val="20"/>
  </w:num>
  <w:num w:numId="15" w16cid:durableId="831683608">
    <w:abstractNumId w:val="16"/>
  </w:num>
  <w:num w:numId="16" w16cid:durableId="995765010">
    <w:abstractNumId w:val="17"/>
  </w:num>
  <w:num w:numId="17" w16cid:durableId="374693778">
    <w:abstractNumId w:val="7"/>
  </w:num>
  <w:num w:numId="18" w16cid:durableId="1407262022">
    <w:abstractNumId w:val="31"/>
  </w:num>
  <w:num w:numId="19" w16cid:durableId="549878201">
    <w:abstractNumId w:val="15"/>
  </w:num>
  <w:num w:numId="20" w16cid:durableId="1261330732">
    <w:abstractNumId w:val="29"/>
  </w:num>
  <w:num w:numId="21" w16cid:durableId="891303996">
    <w:abstractNumId w:val="13"/>
  </w:num>
  <w:num w:numId="22" w16cid:durableId="1666006871">
    <w:abstractNumId w:val="5"/>
  </w:num>
  <w:num w:numId="23" w16cid:durableId="2012296325">
    <w:abstractNumId w:val="12"/>
  </w:num>
  <w:num w:numId="24" w16cid:durableId="1328561205">
    <w:abstractNumId w:val="28"/>
  </w:num>
  <w:num w:numId="25" w16cid:durableId="298845658">
    <w:abstractNumId w:val="24"/>
  </w:num>
  <w:num w:numId="26" w16cid:durableId="432283565">
    <w:abstractNumId w:val="10"/>
  </w:num>
  <w:num w:numId="27" w16cid:durableId="1721899981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3F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725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2C0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4A2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4FED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F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C3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77040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CB5"/>
    <w:rsid w:val="00190F1A"/>
    <w:rsid w:val="00191410"/>
    <w:rsid w:val="00191AA4"/>
    <w:rsid w:val="00191E8A"/>
    <w:rsid w:val="00191F47"/>
    <w:rsid w:val="001925CA"/>
    <w:rsid w:val="0019285E"/>
    <w:rsid w:val="00192994"/>
    <w:rsid w:val="00193371"/>
    <w:rsid w:val="001935EB"/>
    <w:rsid w:val="001938D5"/>
    <w:rsid w:val="00194872"/>
    <w:rsid w:val="00194D83"/>
    <w:rsid w:val="001955F7"/>
    <w:rsid w:val="00196466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AB9"/>
    <w:rsid w:val="001A4CCF"/>
    <w:rsid w:val="001A4EBD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263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1C5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1FB6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5C27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C92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1C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56D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0897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3B7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544C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507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4B71"/>
    <w:rsid w:val="004158AD"/>
    <w:rsid w:val="004162E8"/>
    <w:rsid w:val="0041688F"/>
    <w:rsid w:val="00416EF0"/>
    <w:rsid w:val="00417EE3"/>
    <w:rsid w:val="00417FA5"/>
    <w:rsid w:val="00420CCA"/>
    <w:rsid w:val="00420E7C"/>
    <w:rsid w:val="00421046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2DFB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5080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1F9E"/>
    <w:rsid w:val="00492677"/>
    <w:rsid w:val="004926D1"/>
    <w:rsid w:val="00492858"/>
    <w:rsid w:val="00494382"/>
    <w:rsid w:val="00494E63"/>
    <w:rsid w:val="00494F4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800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2BA3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0DB7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4A40"/>
    <w:rsid w:val="004D6323"/>
    <w:rsid w:val="004D7FF8"/>
    <w:rsid w:val="004E0C42"/>
    <w:rsid w:val="004E0E72"/>
    <w:rsid w:val="004E1FF8"/>
    <w:rsid w:val="004E21B3"/>
    <w:rsid w:val="004E2DC0"/>
    <w:rsid w:val="004E3724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0C4D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30C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F9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2E2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513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4D7"/>
    <w:rsid w:val="0059677C"/>
    <w:rsid w:val="00597293"/>
    <w:rsid w:val="005A0C55"/>
    <w:rsid w:val="005A2BFD"/>
    <w:rsid w:val="005A34BA"/>
    <w:rsid w:val="005A3B44"/>
    <w:rsid w:val="005A3E0E"/>
    <w:rsid w:val="005A42D6"/>
    <w:rsid w:val="005A638E"/>
    <w:rsid w:val="005A67E4"/>
    <w:rsid w:val="005A79AD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3CB"/>
    <w:rsid w:val="005D3C31"/>
    <w:rsid w:val="005D4385"/>
    <w:rsid w:val="005D4BBB"/>
    <w:rsid w:val="005D5905"/>
    <w:rsid w:val="005D5F41"/>
    <w:rsid w:val="005D7F8E"/>
    <w:rsid w:val="005E11D2"/>
    <w:rsid w:val="005E27FA"/>
    <w:rsid w:val="005E3918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6E7F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09D"/>
    <w:rsid w:val="00630C2B"/>
    <w:rsid w:val="006327FB"/>
    <w:rsid w:val="006332E0"/>
    <w:rsid w:val="0063360F"/>
    <w:rsid w:val="00633F8A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4F4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0E6C"/>
    <w:rsid w:val="006A1385"/>
    <w:rsid w:val="006A5FCC"/>
    <w:rsid w:val="006A6017"/>
    <w:rsid w:val="006A63B9"/>
    <w:rsid w:val="006A6EB4"/>
    <w:rsid w:val="006A7042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74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3A7C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885"/>
    <w:rsid w:val="006F3A9F"/>
    <w:rsid w:val="006F3C11"/>
    <w:rsid w:val="006F4808"/>
    <w:rsid w:val="006F4A68"/>
    <w:rsid w:val="006F5180"/>
    <w:rsid w:val="006F5351"/>
    <w:rsid w:val="006F5CE8"/>
    <w:rsid w:val="006F5E59"/>
    <w:rsid w:val="006F64C2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AF"/>
    <w:rsid w:val="00721707"/>
    <w:rsid w:val="00721894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5F3C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4EE4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1A2D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4CD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59C0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0AB"/>
    <w:rsid w:val="007F5FA6"/>
    <w:rsid w:val="007F5FC9"/>
    <w:rsid w:val="00801B89"/>
    <w:rsid w:val="00801BBB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177A5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4C3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6950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87F"/>
    <w:rsid w:val="008D0DD0"/>
    <w:rsid w:val="008D14DF"/>
    <w:rsid w:val="008D2335"/>
    <w:rsid w:val="008D2B38"/>
    <w:rsid w:val="008D31EB"/>
    <w:rsid w:val="008D3ED1"/>
    <w:rsid w:val="008D59E5"/>
    <w:rsid w:val="008D5E88"/>
    <w:rsid w:val="008D6B17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6D87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8F3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174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6C10"/>
    <w:rsid w:val="00A204C2"/>
    <w:rsid w:val="00A20CC1"/>
    <w:rsid w:val="00A21107"/>
    <w:rsid w:val="00A2153E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081C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7FA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A7708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22E9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0A8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0E21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3D5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52A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DF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228"/>
    <w:rsid w:val="00BE7503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8C5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4D39"/>
    <w:rsid w:val="00C451D3"/>
    <w:rsid w:val="00C45359"/>
    <w:rsid w:val="00C45ACC"/>
    <w:rsid w:val="00C45F55"/>
    <w:rsid w:val="00C464D7"/>
    <w:rsid w:val="00C46FC2"/>
    <w:rsid w:val="00C47883"/>
    <w:rsid w:val="00C47C72"/>
    <w:rsid w:val="00C47D2E"/>
    <w:rsid w:val="00C5010B"/>
    <w:rsid w:val="00C510DF"/>
    <w:rsid w:val="00C5163C"/>
    <w:rsid w:val="00C5167B"/>
    <w:rsid w:val="00C51CA5"/>
    <w:rsid w:val="00C5231C"/>
    <w:rsid w:val="00C523A5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AE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706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14F"/>
    <w:rsid w:val="00CC7AE1"/>
    <w:rsid w:val="00CD032C"/>
    <w:rsid w:val="00CD0722"/>
    <w:rsid w:val="00CD0C74"/>
    <w:rsid w:val="00CD0DF4"/>
    <w:rsid w:val="00CD10F5"/>
    <w:rsid w:val="00CD1BA0"/>
    <w:rsid w:val="00CD22CE"/>
    <w:rsid w:val="00CD24BD"/>
    <w:rsid w:val="00CD2DED"/>
    <w:rsid w:val="00CD3453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162"/>
    <w:rsid w:val="00CF0304"/>
    <w:rsid w:val="00CF0D9A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2EF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406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3861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3C2"/>
    <w:rsid w:val="00D91C26"/>
    <w:rsid w:val="00D920FE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179"/>
    <w:rsid w:val="00DC43C4"/>
    <w:rsid w:val="00DC53C6"/>
    <w:rsid w:val="00DC5B58"/>
    <w:rsid w:val="00DC6BCF"/>
    <w:rsid w:val="00DC706B"/>
    <w:rsid w:val="00DC76B8"/>
    <w:rsid w:val="00DD0F1D"/>
    <w:rsid w:val="00DD1632"/>
    <w:rsid w:val="00DD1BAE"/>
    <w:rsid w:val="00DD263C"/>
    <w:rsid w:val="00DD30F0"/>
    <w:rsid w:val="00DD3FC4"/>
    <w:rsid w:val="00DD40AE"/>
    <w:rsid w:val="00DD42D6"/>
    <w:rsid w:val="00DD5819"/>
    <w:rsid w:val="00DD58AC"/>
    <w:rsid w:val="00DD62FF"/>
    <w:rsid w:val="00DD6828"/>
    <w:rsid w:val="00DD713A"/>
    <w:rsid w:val="00DE1B0E"/>
    <w:rsid w:val="00DE322D"/>
    <w:rsid w:val="00DE352A"/>
    <w:rsid w:val="00DE431E"/>
    <w:rsid w:val="00DE4764"/>
    <w:rsid w:val="00DE5057"/>
    <w:rsid w:val="00DE603C"/>
    <w:rsid w:val="00DE64C1"/>
    <w:rsid w:val="00DE69B4"/>
    <w:rsid w:val="00DE7596"/>
    <w:rsid w:val="00DE76C0"/>
    <w:rsid w:val="00DF050A"/>
    <w:rsid w:val="00DF05E2"/>
    <w:rsid w:val="00DF0643"/>
    <w:rsid w:val="00DF18F1"/>
    <w:rsid w:val="00DF190B"/>
    <w:rsid w:val="00DF2085"/>
    <w:rsid w:val="00DF21D7"/>
    <w:rsid w:val="00DF26F4"/>
    <w:rsid w:val="00DF2891"/>
    <w:rsid w:val="00DF2F0F"/>
    <w:rsid w:val="00DF31F3"/>
    <w:rsid w:val="00DF489C"/>
    <w:rsid w:val="00DF4AC5"/>
    <w:rsid w:val="00DF599D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60B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02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0EF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5EA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8C0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6DA7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88C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D3C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379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D91"/>
    <w:rsid w:val="00FD6E8D"/>
    <w:rsid w:val="00FD74FE"/>
    <w:rsid w:val="00FD7697"/>
    <w:rsid w:val="00FE002E"/>
    <w:rsid w:val="00FE0826"/>
    <w:rsid w:val="00FE0B5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AC8448"/>
  <w15:docId w15:val="{AC2B5D1A-3B81-4092-A8D7-47ACB93FC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uiPriority w:val="22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paragraph" w:styleId="Poprawka">
    <w:name w:val="Revision"/>
    <w:hidden/>
    <w:uiPriority w:val="99"/>
    <w:semiHidden/>
    <w:rsid w:val="008177A5"/>
    <w:rPr>
      <w:rFonts w:ascii="Arial" w:hAnsi="Arial"/>
      <w:color w:val="000000"/>
      <w:szCs w:val="24"/>
      <w:lang w:eastAsia="en-US"/>
    </w:rPr>
  </w:style>
  <w:style w:type="paragraph" w:styleId="Bezodstpw">
    <w:name w:val="No Spacing"/>
    <w:uiPriority w:val="1"/>
    <w:qFormat/>
    <w:rsid w:val="0019646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C513-14C4-4301-B154-325E1681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812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83</cp:revision>
  <cp:lastPrinted>2021-06-09T11:39:00Z</cp:lastPrinted>
  <dcterms:created xsi:type="dcterms:W3CDTF">2020-07-07T11:23:00Z</dcterms:created>
  <dcterms:modified xsi:type="dcterms:W3CDTF">2026-05-07T07:41:00Z</dcterms:modified>
</cp:coreProperties>
</file>